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rect id="_x0000_s1034" o:spid="_x0000_s1034" o:spt="1" style="position:absolute;left:0pt;margin-left:0.75pt;margin-top:-21.3pt;height:723.1pt;width:424.2pt;z-index:-251655168;mso-width-relative:page;mso-height-relative:page;" filled="f" stroked="t" coordsize="21600,21600">
            <v:path/>
            <v:fill on="f" focussize="0,0"/>
            <v:stroke weight="8.75pt" color="#000000 [3213]" linestyle="thickBetweenThin" joinstyle="miter"/>
            <v:imagedata o:title=""/>
            <o:lock v:ext="edit" aspectratio="f"/>
          </v:rect>
        </w:pict>
      </w:r>
      <w:r>
        <w:pict>
          <v:shape id="_x0000_s1035" o:spid="_x0000_s1035" o:spt="202" type="#_x0000_t202" style="position:absolute;left:0pt;margin-top:39.35pt;height:101.95pt;width:155.3pt;mso-position-horizontal:center;z-index:251662336;mso-width-relative:page;mso-height-relative:page;" fillcolor="#FFFFFF [3212]" filled="t" stroked="f" coordsize="21600,21600">
            <v:path/>
            <v:fill on="t" color2="#FFFFFF" focussize="0,0"/>
            <v:stroke on="f" joinstyle="miter" dashstyle="dash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t xml:space="preserve">       </w:t>
                  </w:r>
                  <w:r>
                    <w:drawing>
                      <wp:inline distT="0" distB="0" distL="114300" distR="114300">
                        <wp:extent cx="902335" cy="1190625"/>
                        <wp:effectExtent l="0" t="0" r="12065" b="9525"/>
                        <wp:docPr id="30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2335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4990465</wp:posOffset>
                </wp:positionV>
                <wp:extent cx="2120900" cy="1216660"/>
                <wp:effectExtent l="8890" t="8890" r="22860" b="12700"/>
                <wp:wrapNone/>
                <wp:docPr id="33" name="Quad Arrow Callou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74745" y="6059805"/>
                          <a:ext cx="2120900" cy="1216660"/>
                        </a:xfrm>
                        <a:prstGeom prst="quadArrowCallou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28.15pt;margin-top:392.95pt;height:95.8pt;width:167pt;z-index:251661312;v-text-anchor:middle;mso-width-relative:page;mso-height-relative:page;" fillcolor="#000000 [3213]" filled="t" stroked="t" coordsize="2120900,1216660" o:gfxdata="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jYPsodkAAAALAQAADwAAAAAAAAABACAAAAAiAAAAZHJzL2Rv&#10;d25yZXYueG1sUEsBAhQAFAAAAAgAh07iQPW4aXZyAgAA7gQAAA4AAAAAAAAAAQAgAAAAKAEAAGRy&#10;cy9lMm9Eb2MueG1sUEsFBgAAAAAGAAYAWQEAAAwGAAAAAA==&#10;" path="m0,608330l225264,383065,225264,495697,550129,495697,550129,315583,947817,315583,947817,225264,835185,225264,1060450,0,1285714,225264,1173082,225264,1173082,315583,1570770,315583,1570770,495697,1895635,495697,1895635,383065,2120900,608330,1895635,833594,1895635,720962,1570770,720962,1570770,901076,1173082,901076,1173082,991395,1285714,991395,1060450,1216660,835185,991395,947817,991395,947817,901076,550129,901076,550129,720962,225264,720962,225264,833594xe">
                <v:path o:connectlocs="1060450,0;0,608330;1060450,1216660;2120900,608330" o:connectangles="247,164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pict>
          <v:shape id="_x0000_s1031" o:spid="_x0000_s1031" o:spt="202" type="#_x0000_t202" style="position:absolute;left:0pt;margin-left:6.2pt;margin-top:542.95pt;height:142.6pt;width:403.4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spacing w:line="1000" w:lineRule="exact"/>
                    <w:ind w:left="0" w:leftChars="0" w:firstLine="262" w:firstLineChars="131"/>
                    <w:rPr>
                      <w:u w:val="single" w:color="auto"/>
                    </w:rPr>
                  </w:pPr>
                </w:p>
                <w:p>
                  <w:pPr>
                    <w:jc w:val="center"/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  <w:t>BIRO HUMAS</w:t>
                  </w:r>
                </w:p>
                <w:p>
                  <w:pPr>
                    <w:jc w:val="center"/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  <w:t>SEKRETARIAT DAERAH</w:t>
                  </w:r>
                </w:p>
                <w:p>
                  <w:pPr>
                    <w:jc w:val="center"/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  <w:t>PROVINSI SUMATERA BARAT</w:t>
                  </w:r>
                </w:p>
                <w:p>
                  <w:pPr>
                    <w:spacing w:line="1000" w:lineRule="exact"/>
                    <w:ind w:left="0" w:leftChars="0" w:firstLine="262" w:firstLineChars="131"/>
                  </w:pP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31pt;margin-top:138.15pt;height:49.45pt;width:353.25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ascii="Tahoma" w:hAnsi="Tahoma" w:cs="Tahoma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default" w:ascii="Tahoma" w:hAnsi="Tahoma" w:cs="Tahoma"/>
                      <w:b/>
                      <w:bCs/>
                      <w:sz w:val="36"/>
                      <w:szCs w:val="36"/>
                    </w:rPr>
                    <w:t>PROVINSI SUMATERA BARAT</w:t>
                  </w:r>
                </w:p>
                <w:p>
                  <w:pPr>
                    <w:ind w:left="0" w:leftChars="0" w:right="0" w:rightChars="0" w:firstLine="0" w:firstLineChars="0"/>
                    <w:jc w:val="center"/>
                    <w:rPr>
                      <w:sz w:val="36"/>
                      <w:szCs w:val="32"/>
                      <w:lang w:val="en-US"/>
                    </w:rPr>
                  </w:pP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7.25pt;margin-top:223.35pt;height:251.75pt;width:413.95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181" w:afterLines="50"/>
                    <w:jc w:val="center"/>
                    <w:textAlignment w:val="auto"/>
                    <w:outlineLvl w:val="9"/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  <w:t xml:space="preserve">DOKUMEN PELAKSANAAN ANGGARAN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181" w:afterLines="50"/>
                    <w:jc w:val="center"/>
                    <w:textAlignment w:val="auto"/>
                    <w:outlineLvl w:val="9"/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  <w:t>SATUAN KERJA PERANGKAT DAERAH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181" w:afterLines="50"/>
                    <w:jc w:val="center"/>
                    <w:textAlignment w:val="auto"/>
                    <w:outlineLvl w:val="9"/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  <w:t xml:space="preserve">( DPA - SKPD ) </w:t>
                  </w:r>
                </w:p>
                <w:p>
                  <w:pPr>
                    <w:jc w:val="center"/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default" w:ascii="Tahoma" w:hAnsi="Tahoma" w:cs="Tahoma"/>
                      <w:b/>
                      <w:bCs/>
                      <w:sz w:val="40"/>
                      <w:szCs w:val="40"/>
                    </w:rPr>
                    <w:t>TAHUN ANGGARAN 2019</w:t>
                  </w:r>
                </w:p>
                <w:p>
                  <w:pPr>
                    <w:ind w:left="0" w:leftChars="0" w:right="0" w:rightChars="0" w:firstLine="0" w:firstLineChars="0"/>
                    <w:jc w:val="both"/>
                    <w:rPr>
                      <w:rFonts w:hint="default" w:ascii="Times New Roman" w:hAnsi="Times New Roman" w:eastAsia="黑体" w:cs="Times New Roman"/>
                      <w:sz w:val="52"/>
                      <w:lang w:val="en-US" w:eastAsia="zh-CN"/>
                    </w:rPr>
                  </w:pPr>
                </w:p>
                <w:p>
                  <w:pPr>
                    <w:ind w:left="0" w:leftChars="0" w:right="0" w:rightChars="0" w:firstLine="0" w:firstLineChars="0"/>
                    <w:jc w:val="center"/>
                    <w:rPr>
                      <w:rFonts w:hint="eastAsia" w:ascii="黑体" w:hAnsi="黑体" w:eastAsia="黑体"/>
                      <w:sz w:val="52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hint="default" w:ascii="Tahoma" w:hAnsi="Tahoma" w:cs="Tahoma"/>
          <w:b/>
          <w:bCs/>
          <w:sz w:val="40"/>
          <w:szCs w:val="40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EB143D8"/>
    <w:rsid w:val="5C85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SimSun" w:cs="Times New Roman"/>
      <w:kern w:val="2"/>
      <w:sz w:val="18"/>
    </w:rPr>
  </w:style>
  <w:style w:type="paragraph" w:styleId="3">
    <w:name w:val="header"/>
    <w:basedOn w:val="1"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SimSun"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KA%20dan%20DPA%202019\DPA%20FINAL%202019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Line"/>
      <sectRole val="1"/>
    </customSectPr>
    <customSectPr/>
  </customSectProps>
  <customShpExts>
    <customShpInfo spid="_x0000_s1034"/>
    <customShpInfo spid="_x0000_s1035"/>
    <customShpInfo spid="_x0000_s1026" textRotate="1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2019-01-26T05:07:00Z</dcterms:created>
  <dc:creator>user</dc:creator>
  <cp:lastModifiedBy>user</cp:lastModifiedBy>
  <cp:lastPrinted>2019-01-26T06:21:00Z</cp:lastPrinted>
  <dcterms:modified xsi:type="dcterms:W3CDTF">2019-01-26T15:36:24Z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